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sz w:val="44"/>
        </w:rPr>
        <w:t>须知</w:t>
      </w:r>
    </w:p>
    <w:p>
      <w:pPr>
        <w:pStyle w:val="4"/>
        <w:ind w:left="0"/>
        <w:rPr>
          <w:rFonts w:ascii="黑体"/>
          <w:b/>
          <w:sz w:val="40"/>
        </w:rPr>
      </w:pP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ind w:firstLine="0" w:firstLineChars="0"/>
        <w:jc w:val="center"/>
        <w:rPr>
          <w:rFonts w:ascii="仿宋_GB2312" w:hAnsi="仿宋" w:eastAsia="仿宋_GB2312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eastAsia="仿宋_GB2312"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环境及设备要求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能够顺利进行，下载安装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sz w:val="32"/>
          <w:szCs w:val="32"/>
        </w:rPr>
        <w:t>，请先卸载</w:t>
      </w:r>
      <w:r>
        <w:rPr>
          <w:rFonts w:ascii="仿宋_GB2312" w:eastAsia="仿宋_GB2312"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在考试结束前切勿重新安装杀毒软件、自动更新系统或重装系统。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cs="Times New Roman"/>
          <w:sz w:val="32"/>
          <w:szCs w:val="32"/>
        </w:rPr>
        <w:t>为保障考试能够顺利进行，请考生务必下载安装</w:t>
      </w:r>
      <w:r>
        <w:rPr>
          <w:rFonts w:hint="eastAsia" w:cs="Times New Roman"/>
          <w:sz w:val="32"/>
          <w:szCs w:val="32"/>
        </w:rPr>
        <w:t>本次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软件</w:t>
      </w:r>
      <w:r>
        <w:rPr>
          <w:rFonts w:cs="Times New Roman"/>
          <w:sz w:val="32"/>
          <w:szCs w:val="32"/>
        </w:rPr>
        <w:t>参加模拟</w:t>
      </w:r>
      <w:r>
        <w:rPr>
          <w:rFonts w:hint="eastAsia" w:cs="Times New Roman"/>
          <w:sz w:val="32"/>
          <w:szCs w:val="32"/>
          <w:lang w:val="en-US" w:eastAsia="zh-CN"/>
        </w:rPr>
        <w:t>测试</w:t>
      </w:r>
      <w:r>
        <w:rPr>
          <w:rFonts w:cs="Times New Roman"/>
          <w:sz w:val="32"/>
          <w:szCs w:val="32"/>
        </w:rPr>
        <w:t>和正式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（一</w:t>
      </w:r>
      <w:r>
        <w:rPr>
          <w:rFonts w:ascii="仿宋_GB2312" w:eastAsia="仿宋_GB2312"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前，请考生将设备及网络调试到最佳状态。考试过程中由于设备硬件故障、断电断网等导致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（四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spacing w:val="-3"/>
          <w:sz w:val="32"/>
          <w:szCs w:val="32"/>
        </w:rPr>
        <w:t>，请将手机调至静音状态（请勿调至飞行模式），将手机微信、QQ等通讯软件退出登录，确保手机联网。考试全程未经许可，不得接触和使用手机。凡发现未经许可接触和使用通讯工具的，一律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（五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（一）模拟测试是发现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相关设备正常。若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;正式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时请考生用普通话按照统一发布的试题答题，请按照规定时间进行面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。面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结束，请说“回答完毕”。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请考生</w:t>
      </w:r>
      <w:r>
        <w:rPr>
          <w:rFonts w:hint="eastAsia" w:ascii="仿宋_GB2312" w:eastAsia="仿宋_GB2312"/>
          <w:sz w:val="32"/>
          <w:szCs w:val="32"/>
        </w:rPr>
        <w:t>在开考前</w:t>
      </w:r>
      <w:r>
        <w:rPr>
          <w:rFonts w:ascii="仿宋_GB2312" w:eastAsia="仿宋_GB2312"/>
          <w:sz w:val="32"/>
          <w:szCs w:val="32"/>
        </w:rPr>
        <w:t>30分钟依次登录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、电脑端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</w:rPr>
        <w:t>考试开始前，考生需要先登录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，将移动设备固定在能够拍摄到考生桌面、考生电脑屏幕内容、周围环境及考生行为的位置上）。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图二：监控视角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承担所有责任。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所处考试场所不得有其他人员在场。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pacing w:val="-3"/>
          <w:sz w:val="32"/>
          <w:szCs w:val="32"/>
        </w:rPr>
        <w:t>后，请考生耐心等待数据上传，直至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00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8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前，请考生将设备及网络调试到最佳状态，避免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（二）考生若因设备故障、网络异常或重新安装杀毒软件、电脑防护类软件，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pacing w:val="-3"/>
          <w:sz w:val="32"/>
          <w:szCs w:val="32"/>
        </w:rPr>
        <w:t>若因网速慢、考试中途断网等状况导致无法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须确保所登记手机号码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顺利进行的，后果由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2828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408B36E3"/>
    <w:rsid w:val="43674553"/>
    <w:rsid w:val="5ED852BF"/>
    <w:rsid w:val="766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1701</Words>
  <Characters>1717</Characters>
  <Lines>19</Lines>
  <Paragraphs>5</Paragraphs>
  <TotalTime>54</TotalTime>
  <ScaleCrop>false</ScaleCrop>
  <LinksUpToDate>false</LinksUpToDate>
  <CharactersWithSpaces>1717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2022-03-16T10:14:00Z</dcterms:created>
  <dc:creator>syd</dc:creator>
  <cp:lastModifiedBy>Ricardo</cp:lastModifiedBy>
  <dcterms:modified xsi:type="dcterms:W3CDTF">2022-05-05T03:06:20Z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2300B27E68094299A9ED086392765AFC</vt:lpwstr>
  </property>
</Properties>
</file>