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CE2E2C">
      <w:pP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4：</w:t>
      </w:r>
    </w:p>
    <w:p w14:paraId="4C76E046">
      <w:pPr>
        <w:jc w:val="center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同意推荐证明</w:t>
      </w:r>
    </w:p>
    <w:p w14:paraId="40D4F53B">
      <w:pP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 w14:paraId="7C60DBB5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2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u w:val="single"/>
          <w:lang w:val="en-US" w:eastAsia="zh-CN" w:bidi="ar-SA"/>
        </w:rPr>
        <w:t xml:space="preserve">      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（姓名）同志，身份证号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u w:val="single"/>
          <w:lang w:val="en-US" w:eastAsia="zh-CN" w:bidi="ar-SA"/>
        </w:rPr>
        <w:t xml:space="preserve">                       ，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于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u w:val="single"/>
          <w:lang w:val="en-US" w:eastAsia="zh-CN" w:bidi="ar-SA"/>
        </w:rPr>
        <w:t xml:space="preserve">     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年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u w:val="single"/>
          <w:lang w:val="en-US" w:eastAsia="zh-CN" w:bidi="ar-SA"/>
        </w:rPr>
        <w:t xml:space="preserve">   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月入职本单位，现任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u w:val="single"/>
          <w:lang w:val="en-US" w:eastAsia="zh-CN" w:bidi="ar-SA"/>
        </w:rPr>
        <w:t xml:space="preserve">        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一职，经我单位审查，符合2024年我区城市社区工作者报考条件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：</w:t>
      </w:r>
    </w:p>
    <w:p w14:paraId="0AB810D6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2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sym w:font="Wingdings" w:char="00A8"/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北海经济开发区不享受聘任制管理的在职人员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同意其报考。</w:t>
      </w:r>
    </w:p>
    <w:p w14:paraId="404AF89C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2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sym w:font="Wingdings" w:char="00A8"/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北海经济开发区马山子镇在职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工作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人员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同意其报考。</w:t>
      </w:r>
    </w:p>
    <w:p w14:paraId="145288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17B14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160" w:firstLineChars="13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FB8B5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440" w:firstLineChars="17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（单位)</w:t>
      </w:r>
    </w:p>
    <w:p w14:paraId="090805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440" w:firstLineChars="17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</w:t>
      </w:r>
    </w:p>
    <w:p w14:paraId="2B891A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2NDAzYmU2OGZhMzJjMmFlNDBmYWE3YWNlMjQyMWEifQ=="/>
  </w:docVars>
  <w:rsids>
    <w:rsidRoot w:val="00000000"/>
    <w:rsid w:val="195F7D5C"/>
    <w:rsid w:val="35B62AF0"/>
    <w:rsid w:val="4C371C4C"/>
    <w:rsid w:val="4E3539C5"/>
    <w:rsid w:val="5A3E0177"/>
    <w:rsid w:val="77570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/>
    </w:rPr>
  </w:style>
  <w:style w:type="character" w:default="1" w:styleId="6">
    <w:name w:val="Default Paragraph Font"/>
    <w:qFormat/>
    <w:uiPriority w:val="0"/>
  </w:style>
  <w:style w:type="table" w:default="1" w:styleId="5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ind w:firstLine="200" w:firstLineChars="200"/>
    </w:pPr>
  </w:style>
  <w:style w:type="paragraph" w:styleId="3">
    <w:name w:val="Body Text Indent"/>
    <w:basedOn w:val="1"/>
    <w:qFormat/>
    <w:uiPriority w:val="99"/>
    <w:pPr>
      <w:spacing w:after="120"/>
      <w:ind w:left="20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129</Words>
  <Characters>135</Characters>
  <Paragraphs>12</Paragraphs>
  <TotalTime>1</TotalTime>
  <ScaleCrop>false</ScaleCrop>
  <LinksUpToDate>false</LinksUpToDate>
  <CharactersWithSpaces>197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2023-04-23T08:34:00Z</dcterms:created>
  <dc:creator>Administrator</dc:creator>
  <cp:lastModifiedBy>致远</cp:lastModifiedBy>
  <cp:lastPrinted>2023-09-21T09:48:00Z</cp:lastPrinted>
  <dcterms:modified xsi:type="dcterms:W3CDTF">2024-10-11T01:31:23Z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6098E56C906C444C94BB11EFF102148D_13</vt:lpwstr>
  </property>
</Properties>
</file>